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6A5" w:rsidRPr="0067565F" w:rsidRDefault="003E793C" w:rsidP="003E793C">
      <w:pPr>
        <w:pStyle w:val="Nadpis1"/>
        <w:jc w:val="center"/>
        <w:rPr>
          <w:sz w:val="36"/>
          <w:szCs w:val="36"/>
        </w:rPr>
      </w:pPr>
      <w:r w:rsidRPr="0067565F">
        <w:rPr>
          <w:sz w:val="36"/>
          <w:szCs w:val="36"/>
        </w:rPr>
        <w:t>Studentské práce z němčiny vzniklé v distančním „mezidobí“</w:t>
      </w:r>
    </w:p>
    <w:p w:rsidR="003E793C" w:rsidRDefault="003E793C" w:rsidP="0004685E">
      <w:pPr>
        <w:jc w:val="both"/>
      </w:pPr>
    </w:p>
    <w:p w:rsidR="006376F0" w:rsidRPr="0067565F" w:rsidRDefault="00B77F65" w:rsidP="0004685E">
      <w:pPr>
        <w:jc w:val="both"/>
        <w:rPr>
          <w:sz w:val="28"/>
          <w:szCs w:val="28"/>
        </w:rPr>
      </w:pPr>
      <w:r w:rsidRPr="0067565F">
        <w:rPr>
          <w:sz w:val="28"/>
          <w:szCs w:val="28"/>
        </w:rPr>
        <w:t>Jedním z cílů při výuce cizích jazyků je naučit se v daném jazyce myslet. Je to ideální situace, z níž se lze odrazit do dalšího života, ať už cizí jazyk slouží jako komunikační prostředek, či jako prostředník pro získávání informací.</w:t>
      </w:r>
    </w:p>
    <w:p w:rsidR="00B77F65" w:rsidRPr="0067565F" w:rsidRDefault="00B77F65" w:rsidP="0004685E">
      <w:pPr>
        <w:jc w:val="both"/>
        <w:rPr>
          <w:sz w:val="28"/>
          <w:szCs w:val="28"/>
        </w:rPr>
      </w:pPr>
      <w:r w:rsidRPr="0067565F">
        <w:rPr>
          <w:sz w:val="28"/>
          <w:szCs w:val="28"/>
        </w:rPr>
        <w:t>Toto mezidobí nám umožnilo na zmíněné dovednosti pracovat, zdokonalovat se v ní, posouvat hranice poznání a rozvíjet vlastní schopnosti.</w:t>
      </w:r>
    </w:p>
    <w:p w:rsidR="00B77F65" w:rsidRPr="0067565F" w:rsidRDefault="00B77F65" w:rsidP="0004685E">
      <w:pPr>
        <w:jc w:val="both"/>
        <w:rPr>
          <w:sz w:val="28"/>
          <w:szCs w:val="28"/>
        </w:rPr>
      </w:pPr>
      <w:r w:rsidRPr="0067565F">
        <w:rPr>
          <w:sz w:val="28"/>
          <w:szCs w:val="28"/>
        </w:rPr>
        <w:t>Vynikající metodou pro získání dovednosti myšlení v cizím jazyce je tvorba psaných textů, ať už ve formě esejů, referátů nebo prezentací. Mnohé úkoly byly časově</w:t>
      </w:r>
      <w:r w:rsidR="000B5420" w:rsidRPr="0067565F">
        <w:rPr>
          <w:sz w:val="28"/>
          <w:szCs w:val="28"/>
        </w:rPr>
        <w:t xml:space="preserve"> i jazykově náročné, bylo nutné pracovat s filmy, dokumentárními pořady, uměleckými díly, webovými odkazy, grafy, statistikami a samozřejmě se slovníkovými zdroji. Všechny však vedly ke kýženému rozvoji jazykových kompetencí.</w:t>
      </w:r>
    </w:p>
    <w:p w:rsidR="000B5420" w:rsidRPr="0067565F" w:rsidRDefault="000B5420" w:rsidP="0004685E">
      <w:pPr>
        <w:jc w:val="both"/>
        <w:rPr>
          <w:sz w:val="28"/>
          <w:szCs w:val="28"/>
        </w:rPr>
      </w:pPr>
      <w:r w:rsidRPr="0067565F">
        <w:rPr>
          <w:sz w:val="28"/>
          <w:szCs w:val="28"/>
        </w:rPr>
        <w:t xml:space="preserve">Na tomto místě </w:t>
      </w:r>
      <w:r w:rsidR="00DD15E5" w:rsidRPr="0067565F">
        <w:rPr>
          <w:sz w:val="28"/>
          <w:szCs w:val="28"/>
        </w:rPr>
        <w:t xml:space="preserve">bychom chtěli </w:t>
      </w:r>
      <w:r w:rsidRPr="0067565F">
        <w:rPr>
          <w:sz w:val="28"/>
          <w:szCs w:val="28"/>
        </w:rPr>
        <w:t>poděko</w:t>
      </w:r>
      <w:r w:rsidR="00DD15E5" w:rsidRPr="0067565F">
        <w:rPr>
          <w:sz w:val="28"/>
          <w:szCs w:val="28"/>
        </w:rPr>
        <w:t>vat</w:t>
      </w:r>
      <w:r w:rsidRPr="0067565F">
        <w:rPr>
          <w:sz w:val="28"/>
          <w:szCs w:val="28"/>
        </w:rPr>
        <w:t xml:space="preserve"> všem studentům německého jazyka, kteří se do této nesnadné práce zapojili</w:t>
      </w:r>
      <w:r w:rsidR="00DD15E5" w:rsidRPr="0067565F">
        <w:rPr>
          <w:sz w:val="28"/>
          <w:szCs w:val="28"/>
        </w:rPr>
        <w:t>, a v</w:t>
      </w:r>
      <w:r w:rsidRPr="0067565F">
        <w:rPr>
          <w:sz w:val="28"/>
          <w:szCs w:val="28"/>
        </w:rPr>
        <w:t>yso</w:t>
      </w:r>
      <w:r w:rsidR="00DD15E5" w:rsidRPr="0067565F">
        <w:rPr>
          <w:sz w:val="28"/>
          <w:szCs w:val="28"/>
        </w:rPr>
        <w:t>ce</w:t>
      </w:r>
      <w:r w:rsidRPr="0067565F">
        <w:rPr>
          <w:sz w:val="28"/>
          <w:szCs w:val="28"/>
        </w:rPr>
        <w:t xml:space="preserve"> oce</w:t>
      </w:r>
      <w:r w:rsidR="00DD15E5" w:rsidRPr="0067565F">
        <w:rPr>
          <w:sz w:val="28"/>
          <w:szCs w:val="28"/>
        </w:rPr>
        <w:t>nit</w:t>
      </w:r>
      <w:r w:rsidRPr="0067565F">
        <w:rPr>
          <w:sz w:val="28"/>
          <w:szCs w:val="28"/>
        </w:rPr>
        <w:t xml:space="preserve"> jejich snah</w:t>
      </w:r>
      <w:r w:rsidR="00DD15E5" w:rsidRPr="0067565F">
        <w:rPr>
          <w:sz w:val="28"/>
          <w:szCs w:val="28"/>
        </w:rPr>
        <w:t>u</w:t>
      </w:r>
      <w:r w:rsidRPr="0067565F">
        <w:rPr>
          <w:sz w:val="28"/>
          <w:szCs w:val="28"/>
        </w:rPr>
        <w:t xml:space="preserve"> a píl</w:t>
      </w:r>
      <w:r w:rsidR="00DD15E5" w:rsidRPr="0067565F">
        <w:rPr>
          <w:sz w:val="28"/>
          <w:szCs w:val="28"/>
        </w:rPr>
        <w:t>i.</w:t>
      </w:r>
      <w:r w:rsidRPr="0067565F">
        <w:rPr>
          <w:sz w:val="28"/>
          <w:szCs w:val="28"/>
        </w:rPr>
        <w:t xml:space="preserve"> </w:t>
      </w:r>
      <w:r w:rsidR="00DD15E5" w:rsidRPr="0067565F">
        <w:rPr>
          <w:sz w:val="28"/>
          <w:szCs w:val="28"/>
        </w:rPr>
        <w:t xml:space="preserve">Studenti pracovali na tématech jako jsou Cestování, Média, Doprava, Sport, Německo, Školství, Svět práce, Zkušenosti z „mezidobí“ apod. </w:t>
      </w:r>
      <w:r w:rsidR="0067565F">
        <w:rPr>
          <w:sz w:val="28"/>
          <w:szCs w:val="28"/>
        </w:rPr>
        <w:t>Jak</w:t>
      </w:r>
      <w:r w:rsidRPr="0067565F">
        <w:rPr>
          <w:sz w:val="28"/>
          <w:szCs w:val="28"/>
        </w:rPr>
        <w:t>o ukázku přinášíme výběr z mnoha vynikajících příspěvků</w:t>
      </w:r>
      <w:r w:rsidR="00DD15E5" w:rsidRPr="0067565F">
        <w:rPr>
          <w:sz w:val="28"/>
          <w:szCs w:val="28"/>
        </w:rPr>
        <w:t xml:space="preserve"> studentů</w:t>
      </w:r>
      <w:r w:rsidR="003B5F42" w:rsidRPr="0067565F">
        <w:rPr>
          <w:sz w:val="28"/>
          <w:szCs w:val="28"/>
        </w:rPr>
        <w:t xml:space="preserve"> němčiny</w:t>
      </w:r>
      <w:r w:rsidR="00DD15E5" w:rsidRPr="0067565F">
        <w:rPr>
          <w:sz w:val="28"/>
          <w:szCs w:val="28"/>
        </w:rPr>
        <w:t xml:space="preserve"> 3. – 5. ročníku</w:t>
      </w:r>
      <w:r w:rsidRPr="0067565F">
        <w:rPr>
          <w:sz w:val="28"/>
          <w:szCs w:val="28"/>
        </w:rPr>
        <w:t xml:space="preserve">. </w:t>
      </w:r>
    </w:p>
    <w:p w:rsidR="00DD15E5" w:rsidRPr="0067565F" w:rsidRDefault="00DD15E5" w:rsidP="00DD15E5">
      <w:pPr>
        <w:jc w:val="both"/>
        <w:rPr>
          <w:sz w:val="28"/>
          <w:szCs w:val="28"/>
        </w:rPr>
      </w:pPr>
    </w:p>
    <w:p w:rsidR="00DD15E5" w:rsidRPr="0067565F" w:rsidRDefault="00DD15E5" w:rsidP="00DD15E5">
      <w:pPr>
        <w:jc w:val="both"/>
        <w:rPr>
          <w:sz w:val="28"/>
          <w:szCs w:val="28"/>
        </w:rPr>
      </w:pPr>
      <w:r w:rsidRPr="0067565F">
        <w:rPr>
          <w:sz w:val="28"/>
          <w:szCs w:val="28"/>
        </w:rPr>
        <w:t>Za PK NJ zapsala</w:t>
      </w:r>
    </w:p>
    <w:p w:rsidR="00DD15E5" w:rsidRPr="0067565F" w:rsidRDefault="00DD15E5" w:rsidP="00DD15E5">
      <w:pPr>
        <w:jc w:val="both"/>
        <w:rPr>
          <w:sz w:val="28"/>
          <w:szCs w:val="28"/>
        </w:rPr>
      </w:pPr>
      <w:r w:rsidRPr="0067565F">
        <w:rPr>
          <w:sz w:val="28"/>
          <w:szCs w:val="28"/>
        </w:rPr>
        <w:t>Mgr. Eva Linhart</w:t>
      </w:r>
    </w:p>
    <w:p w:rsidR="003B5F42" w:rsidRDefault="003B5F42" w:rsidP="00DD15E5">
      <w:pPr>
        <w:jc w:val="both"/>
      </w:pPr>
    </w:p>
    <w:p w:rsidR="0067565F" w:rsidRDefault="0067565F" w:rsidP="00DD15E5">
      <w:pPr>
        <w:jc w:val="both"/>
      </w:pPr>
    </w:p>
    <w:bookmarkStart w:id="0" w:name="_MON_1654246657"/>
    <w:bookmarkEnd w:id="0"/>
    <w:p w:rsidR="00DD15E5" w:rsidRDefault="004E49B6" w:rsidP="00DD15E5">
      <w:pPr>
        <w:jc w:val="both"/>
      </w:pP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Word.Document.12" ShapeID="_x0000_i1025" DrawAspect="Icon" ObjectID="_1654399918" r:id="rId5">
            <o:FieldCodes>\s</o:FieldCodes>
          </o:OLEObject>
        </w:object>
      </w:r>
      <w:bookmarkStart w:id="1" w:name="_MON_1654262674"/>
      <w:bookmarkEnd w:id="1"/>
      <w:r w:rsidR="00EE7B2F">
        <w:object w:dxaOrig="1539" w:dyaOrig="997">
          <v:shape id="_x0000_i1026" type="#_x0000_t75" style="width:77.25pt;height:49.5pt" o:ole="">
            <v:imagedata r:id="rId6" o:title=""/>
          </v:shape>
          <o:OLEObject Type="Embed" ProgID="Word.Document.12" ShapeID="_x0000_i1026" DrawAspect="Icon" ObjectID="_1654399919" r:id="rId7">
            <o:FieldCodes>\s</o:FieldCodes>
          </o:OLEObject>
        </w:object>
      </w:r>
      <w:bookmarkStart w:id="2" w:name="_MON_1654263029"/>
      <w:bookmarkEnd w:id="2"/>
      <w:r w:rsidR="00EE7B2F">
        <w:object w:dxaOrig="1539" w:dyaOrig="997">
          <v:shape id="_x0000_i1027" type="#_x0000_t75" style="width:77.25pt;height:49.5pt" o:ole="">
            <v:imagedata r:id="rId8" o:title=""/>
          </v:shape>
          <o:OLEObject Type="Embed" ProgID="Word.Document.12" ShapeID="_x0000_i1027" DrawAspect="Icon" ObjectID="_1654399920" r:id="rId9">
            <o:FieldCodes>\s</o:FieldCodes>
          </o:OLEObject>
        </w:object>
      </w:r>
      <w:bookmarkStart w:id="3" w:name="_MON_1654246760"/>
      <w:bookmarkEnd w:id="3"/>
      <w:r w:rsidR="003B5F42">
        <w:object w:dxaOrig="1539" w:dyaOrig="997">
          <v:shape id="_x0000_i1028" type="#_x0000_t75" style="width:77.25pt;height:50.25pt" o:ole="">
            <v:imagedata r:id="rId10" o:title=""/>
          </v:shape>
          <o:OLEObject Type="Embed" ProgID="Word.Document.12" ShapeID="_x0000_i1028" DrawAspect="Icon" ObjectID="_1654399921" r:id="rId11">
            <o:FieldCodes>\s</o:FieldCodes>
          </o:OLEObject>
        </w:object>
      </w:r>
      <w:bookmarkStart w:id="4" w:name="_MON_1654246820"/>
      <w:bookmarkEnd w:id="4"/>
      <w:r w:rsidR="003B5F42">
        <w:object w:dxaOrig="1539" w:dyaOrig="997">
          <v:shape id="_x0000_i1029" type="#_x0000_t75" style="width:77.25pt;height:50.25pt" o:ole="">
            <v:imagedata r:id="rId12" o:title=""/>
          </v:shape>
          <o:OLEObject Type="Embed" ProgID="Word.Document.12" ShapeID="_x0000_i1029" DrawAspect="Icon" ObjectID="_1654399922" r:id="rId13">
            <o:FieldCodes>\s</o:FieldCodes>
          </o:OLEObject>
        </w:object>
      </w:r>
      <w:bookmarkStart w:id="5" w:name="_MON_1654246714"/>
      <w:bookmarkEnd w:id="5"/>
      <w:r w:rsidR="00EE7B2F">
        <w:object w:dxaOrig="1539" w:dyaOrig="997">
          <v:shape id="_x0000_i1030" type="#_x0000_t75" style="width:77.25pt;height:49.5pt" o:ole="">
            <v:imagedata r:id="rId14" o:title=""/>
          </v:shape>
          <o:OLEObject Type="Embed" ProgID="Word.Document.12" ShapeID="_x0000_i1030" DrawAspect="Icon" ObjectID="_1654399923" r:id="rId15">
            <o:FieldCodes>\s</o:FieldCodes>
          </o:OLEObject>
        </w:object>
      </w:r>
      <w:r w:rsidR="003B5F42">
        <w:object w:dxaOrig="1539" w:dyaOrig="997">
          <v:shape id="_x0000_i1031" type="#_x0000_t75" style="width:77.25pt;height:50.25pt" o:ole="">
            <v:imagedata r:id="rId16" o:title=""/>
          </v:shape>
          <o:OLEObject Type="Embed" ProgID="PowerPoint.Show.12" ShapeID="_x0000_i1031" DrawAspect="Icon" ObjectID="_1654399924" r:id="rId17"/>
        </w:object>
      </w:r>
      <w:bookmarkStart w:id="6" w:name="_MON_1654263365"/>
      <w:bookmarkEnd w:id="6"/>
      <w:r w:rsidR="00025C1B">
        <w:object w:dxaOrig="1539" w:dyaOrig="997">
          <v:shape id="_x0000_i1032" type="#_x0000_t75" style="width:77.25pt;height:49.5pt" o:ole="">
            <v:imagedata r:id="rId18" o:title=""/>
          </v:shape>
          <o:OLEObject Type="Embed" ProgID="Word.Document.12" ShapeID="_x0000_i1032" DrawAspect="Icon" ObjectID="_1654399925" r:id="rId19">
            <o:FieldCodes>\s</o:FieldCodes>
          </o:OLEObject>
        </w:object>
      </w:r>
      <w:bookmarkStart w:id="7" w:name="_MON_1654263644"/>
      <w:bookmarkEnd w:id="7"/>
      <w:r w:rsidR="00E61C33">
        <w:object w:dxaOrig="1539" w:dyaOrig="997">
          <v:shape id="_x0000_i1033" type="#_x0000_t75" style="width:77.25pt;height:49.5pt" o:ole="">
            <v:imagedata r:id="rId20" o:title=""/>
          </v:shape>
          <o:OLEObject Type="Embed" ProgID="Word.Document.12" ShapeID="_x0000_i1033" DrawAspect="Icon" ObjectID="_1654399926" r:id="rId21">
            <o:FieldCodes>\s</o:FieldCodes>
          </o:OLEObject>
        </w:object>
      </w:r>
      <w:r w:rsidR="004F31D9">
        <w:object w:dxaOrig="1539" w:dyaOrig="997">
          <v:shape id="_x0000_i1034" type="#_x0000_t75" style="width:77.25pt;height:49.5pt" o:ole="">
            <v:imagedata r:id="rId22" o:title=""/>
          </v:shape>
          <o:OLEObject Type="Embed" ProgID="PowerPoint.Show.12" ShapeID="_x0000_i1034" DrawAspect="Icon" ObjectID="_1654399927" r:id="rId23"/>
        </w:object>
      </w:r>
    </w:p>
    <w:sectPr w:rsidR="00DD1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3C"/>
    <w:rsid w:val="00025C1B"/>
    <w:rsid w:val="0004685E"/>
    <w:rsid w:val="000B5420"/>
    <w:rsid w:val="002055EB"/>
    <w:rsid w:val="002576A5"/>
    <w:rsid w:val="003B5F42"/>
    <w:rsid w:val="003E793C"/>
    <w:rsid w:val="004E49B6"/>
    <w:rsid w:val="004F31D9"/>
    <w:rsid w:val="006376F0"/>
    <w:rsid w:val="0067565F"/>
    <w:rsid w:val="00B06F1A"/>
    <w:rsid w:val="00B77F65"/>
    <w:rsid w:val="00DD15E5"/>
    <w:rsid w:val="00E61C33"/>
    <w:rsid w:val="00EE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7BC2F-72EC-4299-B5CB-638F54E1A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E79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E79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7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Presentation.ppt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PowerPoint_Presentation8.ppt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6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Linhart Eva, Mgr.</dc:creator>
  <cp:keywords/>
  <dc:description/>
  <cp:lastModifiedBy>Saforek Michal, Mgr.</cp:lastModifiedBy>
  <cp:revision>2</cp:revision>
  <dcterms:created xsi:type="dcterms:W3CDTF">2020-06-23T04:45:00Z</dcterms:created>
  <dcterms:modified xsi:type="dcterms:W3CDTF">2020-06-23T04:45:00Z</dcterms:modified>
</cp:coreProperties>
</file>